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DF0" w:rsidRPr="00C012B0" w:rsidRDefault="00960DF0" w:rsidP="00960DF0">
      <w:pPr>
        <w:spacing w:after="60"/>
      </w:pPr>
      <w:r w:rsidRPr="00C012B0">
        <w:t>This Script, HirschmannZhangFePt2023Fig4Calc.m, calculates Figure 4 from</w:t>
      </w:r>
    </w:p>
    <w:p w:rsidR="00960DF0" w:rsidRPr="00C012B0" w:rsidRDefault="00960DF0" w:rsidP="00960DF0">
      <w:pPr>
        <w:spacing w:after="60"/>
      </w:pPr>
    </w:p>
    <w:p w:rsidR="00960DF0" w:rsidRPr="00C012B0" w:rsidRDefault="00960DF0" w:rsidP="00960DF0">
      <w:pPr>
        <w:spacing w:after="60"/>
      </w:pPr>
      <w:r w:rsidRPr="00C012B0">
        <w:t xml:space="preserve">Hirschmann, M.M., Zhang, H.L. (2023) </w:t>
      </w:r>
      <w:r w:rsidRPr="00C012B0">
        <w:t>A revised model for activity-composition relations in solid and molten FePt alloys and a preliminary high pressure model for characterization of oxygen fugacity in high pressure experiments.</w:t>
      </w:r>
      <w:r w:rsidRPr="00C012B0">
        <w:t xml:space="preserve">  European Journal of Mineralogy.</w:t>
      </w:r>
    </w:p>
    <w:p w:rsidR="00960DF0" w:rsidRPr="00C012B0" w:rsidRDefault="00960DF0" w:rsidP="00960DF0">
      <w:pPr>
        <w:spacing w:after="60"/>
      </w:pPr>
    </w:p>
    <w:p w:rsidR="00960DF0" w:rsidRDefault="00960DF0" w:rsidP="00960DF0">
      <w:pPr>
        <w:spacing w:after="60"/>
      </w:pPr>
      <w:r w:rsidRPr="00C012B0">
        <w:t xml:space="preserve">The script was written under </w:t>
      </w:r>
      <w:proofErr w:type="spellStart"/>
      <w:r w:rsidRPr="00C012B0">
        <w:t>Matlab</w:t>
      </w:r>
      <w:proofErr w:type="spellEnd"/>
      <w:r w:rsidRPr="00C012B0">
        <w:t xml:space="preserve"> version 2022b.  </w:t>
      </w:r>
    </w:p>
    <w:p w:rsidR="00C012B0" w:rsidRDefault="00C012B0" w:rsidP="00960DF0">
      <w:pPr>
        <w:spacing w:after="60"/>
      </w:pPr>
    </w:p>
    <w:p w:rsidR="00C012B0" w:rsidRDefault="00C012B0" w:rsidP="00960DF0">
      <w:pPr>
        <w:spacing w:after="60"/>
      </w:pPr>
      <w:r>
        <w:t>On execution, you will be prompted to select either the “new” model (</w:t>
      </w:r>
      <w:proofErr w:type="spellStart"/>
      <w:r>
        <w:t>Hirschmann&amp;Zhang</w:t>
      </w:r>
      <w:proofErr w:type="spellEnd"/>
      <w:r>
        <w:t>) or Kessel et al. (2001) for solid FePt, and the script will select the matching liquid FePt model (see Table 2).</w:t>
      </w:r>
    </w:p>
    <w:p w:rsidR="00C012B0" w:rsidRDefault="00C012B0" w:rsidP="00960DF0">
      <w:pPr>
        <w:spacing w:after="60"/>
      </w:pPr>
    </w:p>
    <w:p w:rsidR="00C012B0" w:rsidRDefault="00C012B0" w:rsidP="00960DF0">
      <w:pPr>
        <w:spacing w:after="60"/>
      </w:pPr>
      <w:r>
        <w:t>The script will also ask you if you want to calculate the diagram at high or low resolution.  Low resolution is choppy and doesn’t look so great.  High resolution looks much better, but takes a long time to calculate.</w:t>
      </w:r>
    </w:p>
    <w:p w:rsidR="00C012B0" w:rsidRDefault="00C012B0" w:rsidP="00960DF0">
      <w:pPr>
        <w:spacing w:after="60"/>
      </w:pPr>
    </w:p>
    <w:p w:rsidR="00C012B0" w:rsidRPr="00C012B0" w:rsidRDefault="00C012B0" w:rsidP="00960DF0">
      <w:pPr>
        <w:spacing w:after="60"/>
      </w:pPr>
      <w:r>
        <w:t>The output will be a plot with the phase diagram.</w:t>
      </w:r>
    </w:p>
    <w:p w:rsidR="00960DF0" w:rsidRPr="00C012B0" w:rsidRDefault="00960DF0" w:rsidP="00960DF0">
      <w:pPr>
        <w:spacing w:after="60"/>
      </w:pPr>
    </w:p>
    <w:p w:rsidR="00960DF0" w:rsidRDefault="00C012B0" w:rsidP="00960DF0">
      <w:pPr>
        <w:spacing w:after="60"/>
      </w:pPr>
      <w:r>
        <w:t>The script</w:t>
      </w:r>
      <w:r w:rsidR="00960DF0" w:rsidRPr="00C012B0">
        <w:t xml:space="preserve"> requires the accompanying data file SGTEIronPlatinum.xlsx.</w:t>
      </w:r>
    </w:p>
    <w:p w:rsidR="00C012B0" w:rsidRDefault="00C012B0" w:rsidP="00960DF0">
      <w:pPr>
        <w:spacing w:after="60"/>
      </w:pPr>
    </w:p>
    <w:p w:rsidR="00C012B0" w:rsidRPr="00C012B0" w:rsidRDefault="00C012B0" w:rsidP="00960DF0">
      <w:pPr>
        <w:spacing w:after="60"/>
        <w:rPr>
          <w:i/>
          <w:iCs/>
        </w:rPr>
      </w:pPr>
      <w:proofErr w:type="spellStart"/>
      <w:r w:rsidRPr="00C012B0">
        <w:rPr>
          <w:i/>
          <w:iCs/>
        </w:rPr>
        <w:t>mmh</w:t>
      </w:r>
      <w:proofErr w:type="spellEnd"/>
      <w:r w:rsidRPr="00C012B0">
        <w:rPr>
          <w:i/>
          <w:iCs/>
        </w:rPr>
        <w:t xml:space="preserve"> August, 2023</w:t>
      </w:r>
    </w:p>
    <w:p w:rsidR="00960DF0" w:rsidRDefault="00960DF0" w:rsidP="00960DF0">
      <w:pPr>
        <w:spacing w:after="60"/>
        <w:rPr>
          <w:b/>
          <w:bCs/>
        </w:rPr>
      </w:pPr>
    </w:p>
    <w:p w:rsidR="00960DF0" w:rsidRDefault="00960DF0" w:rsidP="00960DF0">
      <w:pPr>
        <w:spacing w:after="60"/>
        <w:rPr>
          <w:b/>
          <w:bCs/>
        </w:rPr>
      </w:pPr>
    </w:p>
    <w:p w:rsidR="00960DF0" w:rsidRPr="00960DF0" w:rsidRDefault="00960DF0" w:rsidP="00960DF0">
      <w:pPr>
        <w:spacing w:after="60"/>
        <w:rPr>
          <w:b/>
          <w:bCs/>
        </w:rPr>
      </w:pPr>
      <w:r>
        <w:rPr>
          <w:b/>
          <w:bCs/>
          <w:noProof/>
        </w:rPr>
        <w:lastRenderedPageBreak/>
        <w:drawing>
          <wp:inline distT="0" distB="0" distL="0" distR="0">
            <wp:extent cx="5943600" cy="4547235"/>
            <wp:effectExtent l="0" t="0" r="0" b="0"/>
            <wp:docPr id="904952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952484" name="Picture 904952484"/>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547235"/>
                    </a:xfrm>
                    <a:prstGeom prst="rect">
                      <a:avLst/>
                    </a:prstGeom>
                  </pic:spPr>
                </pic:pic>
              </a:graphicData>
            </a:graphic>
          </wp:inline>
        </w:drawing>
      </w:r>
    </w:p>
    <w:sectPr w:rsidR="00960DF0" w:rsidRPr="00960DF0" w:rsidSect="003B52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DF0"/>
    <w:rsid w:val="000067B3"/>
    <w:rsid w:val="00012CFC"/>
    <w:rsid w:val="0003477D"/>
    <w:rsid w:val="00043EB4"/>
    <w:rsid w:val="0006268D"/>
    <w:rsid w:val="00080292"/>
    <w:rsid w:val="0008296A"/>
    <w:rsid w:val="000A13A7"/>
    <w:rsid w:val="00143A66"/>
    <w:rsid w:val="00164A29"/>
    <w:rsid w:val="00194824"/>
    <w:rsid w:val="001A14B9"/>
    <w:rsid w:val="001B481A"/>
    <w:rsid w:val="001B4EC3"/>
    <w:rsid w:val="00241FFA"/>
    <w:rsid w:val="00252D21"/>
    <w:rsid w:val="0026735F"/>
    <w:rsid w:val="00280431"/>
    <w:rsid w:val="002D2A42"/>
    <w:rsid w:val="002D504C"/>
    <w:rsid w:val="002D581B"/>
    <w:rsid w:val="002F07A0"/>
    <w:rsid w:val="002F3166"/>
    <w:rsid w:val="00332BBD"/>
    <w:rsid w:val="0035130C"/>
    <w:rsid w:val="00355285"/>
    <w:rsid w:val="00366018"/>
    <w:rsid w:val="003729DF"/>
    <w:rsid w:val="003940FF"/>
    <w:rsid w:val="003A21FA"/>
    <w:rsid w:val="003B52C7"/>
    <w:rsid w:val="003D4BB7"/>
    <w:rsid w:val="003F3FC7"/>
    <w:rsid w:val="00413245"/>
    <w:rsid w:val="00425095"/>
    <w:rsid w:val="0043267C"/>
    <w:rsid w:val="00463050"/>
    <w:rsid w:val="004941CF"/>
    <w:rsid w:val="00496171"/>
    <w:rsid w:val="004962F9"/>
    <w:rsid w:val="004A365E"/>
    <w:rsid w:val="004A7584"/>
    <w:rsid w:val="004B6DF7"/>
    <w:rsid w:val="004C2AFC"/>
    <w:rsid w:val="004E68A1"/>
    <w:rsid w:val="004F0B5A"/>
    <w:rsid w:val="004F585C"/>
    <w:rsid w:val="00535AE3"/>
    <w:rsid w:val="005473F0"/>
    <w:rsid w:val="00552EA7"/>
    <w:rsid w:val="0056109F"/>
    <w:rsid w:val="00566032"/>
    <w:rsid w:val="00567B8F"/>
    <w:rsid w:val="00577454"/>
    <w:rsid w:val="005A2BF7"/>
    <w:rsid w:val="005A46A6"/>
    <w:rsid w:val="005C2224"/>
    <w:rsid w:val="005D7ABD"/>
    <w:rsid w:val="005E72ED"/>
    <w:rsid w:val="005F3A9B"/>
    <w:rsid w:val="006061CB"/>
    <w:rsid w:val="00610486"/>
    <w:rsid w:val="006115F0"/>
    <w:rsid w:val="0061478B"/>
    <w:rsid w:val="00616417"/>
    <w:rsid w:val="00617E2F"/>
    <w:rsid w:val="00644F7D"/>
    <w:rsid w:val="006A1524"/>
    <w:rsid w:val="006B2C7E"/>
    <w:rsid w:val="006B3581"/>
    <w:rsid w:val="006D1A0D"/>
    <w:rsid w:val="006D7871"/>
    <w:rsid w:val="006E5590"/>
    <w:rsid w:val="006F0754"/>
    <w:rsid w:val="00704607"/>
    <w:rsid w:val="00716746"/>
    <w:rsid w:val="00727423"/>
    <w:rsid w:val="007663AE"/>
    <w:rsid w:val="0077506F"/>
    <w:rsid w:val="007A3BA7"/>
    <w:rsid w:val="007A723D"/>
    <w:rsid w:val="007A7D05"/>
    <w:rsid w:val="007C60EB"/>
    <w:rsid w:val="007C6CF6"/>
    <w:rsid w:val="00824C40"/>
    <w:rsid w:val="008332C8"/>
    <w:rsid w:val="00863E51"/>
    <w:rsid w:val="00866B5B"/>
    <w:rsid w:val="008728BA"/>
    <w:rsid w:val="00872A8C"/>
    <w:rsid w:val="00876C84"/>
    <w:rsid w:val="00887CAA"/>
    <w:rsid w:val="008B05AE"/>
    <w:rsid w:val="00912316"/>
    <w:rsid w:val="00924693"/>
    <w:rsid w:val="009403FA"/>
    <w:rsid w:val="00943A1B"/>
    <w:rsid w:val="0094512E"/>
    <w:rsid w:val="00956381"/>
    <w:rsid w:val="00960DF0"/>
    <w:rsid w:val="0097267C"/>
    <w:rsid w:val="009A044F"/>
    <w:rsid w:val="009C3955"/>
    <w:rsid w:val="009C7D88"/>
    <w:rsid w:val="009E59CD"/>
    <w:rsid w:val="00A04AA7"/>
    <w:rsid w:val="00A17D37"/>
    <w:rsid w:val="00A37CAE"/>
    <w:rsid w:val="00A451C5"/>
    <w:rsid w:val="00A637F1"/>
    <w:rsid w:val="00A82981"/>
    <w:rsid w:val="00A8391C"/>
    <w:rsid w:val="00A83A2B"/>
    <w:rsid w:val="00AA16E7"/>
    <w:rsid w:val="00AC7454"/>
    <w:rsid w:val="00AD6C83"/>
    <w:rsid w:val="00AE7356"/>
    <w:rsid w:val="00B5256C"/>
    <w:rsid w:val="00B544F4"/>
    <w:rsid w:val="00B57074"/>
    <w:rsid w:val="00B6261A"/>
    <w:rsid w:val="00B6385C"/>
    <w:rsid w:val="00B74CE9"/>
    <w:rsid w:val="00BA6FCC"/>
    <w:rsid w:val="00BC0B8D"/>
    <w:rsid w:val="00C012B0"/>
    <w:rsid w:val="00C3360B"/>
    <w:rsid w:val="00C3593A"/>
    <w:rsid w:val="00C36F02"/>
    <w:rsid w:val="00C45472"/>
    <w:rsid w:val="00C46088"/>
    <w:rsid w:val="00C4644F"/>
    <w:rsid w:val="00C67EFD"/>
    <w:rsid w:val="00CC37A8"/>
    <w:rsid w:val="00D0209E"/>
    <w:rsid w:val="00D11CA9"/>
    <w:rsid w:val="00D13358"/>
    <w:rsid w:val="00D2718E"/>
    <w:rsid w:val="00D71F57"/>
    <w:rsid w:val="00D85201"/>
    <w:rsid w:val="00DA7823"/>
    <w:rsid w:val="00DD5F7B"/>
    <w:rsid w:val="00DF3D88"/>
    <w:rsid w:val="00E26D79"/>
    <w:rsid w:val="00E271E2"/>
    <w:rsid w:val="00E27913"/>
    <w:rsid w:val="00E27A1D"/>
    <w:rsid w:val="00E30267"/>
    <w:rsid w:val="00E6346A"/>
    <w:rsid w:val="00E82375"/>
    <w:rsid w:val="00E845D4"/>
    <w:rsid w:val="00E91B3D"/>
    <w:rsid w:val="00EB6895"/>
    <w:rsid w:val="00ED7FC6"/>
    <w:rsid w:val="00F0165D"/>
    <w:rsid w:val="00F206D3"/>
    <w:rsid w:val="00F22935"/>
    <w:rsid w:val="00F32128"/>
    <w:rsid w:val="00F37AF8"/>
    <w:rsid w:val="00F54F97"/>
    <w:rsid w:val="00FA3E38"/>
    <w:rsid w:val="00FB5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6420D2"/>
  <w15:chartTrackingRefBased/>
  <w15:docId w15:val="{9826623A-3EFA-794C-BC86-8DC91FB0D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DF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B54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MMH</dc:creator>
  <cp:keywords/>
  <dc:description/>
  <cp:lastModifiedBy>MMH</cp:lastModifiedBy>
  <cp:revision>2</cp:revision>
  <dcterms:created xsi:type="dcterms:W3CDTF">2023-08-16T19:18:00Z</dcterms:created>
  <dcterms:modified xsi:type="dcterms:W3CDTF">2023-08-16T19:28:00Z</dcterms:modified>
</cp:coreProperties>
</file>